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center"/>
        <w:rPr>
          <w:rFonts w:cs="Arial" w:eastAsiaTheme="minorEastAsia"/>
          <w:b/>
          <w:bCs/>
          <w:lang w:bidi="en-US"/>
        </w:rPr>
      </w:pPr>
      <w:r>
        <w:rPr>
          <w:rFonts w:cs="Arial" w:eastAsiaTheme="minorEastAsia"/>
          <w:b/>
          <w:bCs/>
          <w:lang w:bidi="en-US"/>
        </w:rPr>
        <w:drawing>
          <wp:inline distT="0" distB="0" distL="114300" distR="114300">
            <wp:extent cx="2008505" cy="1189990"/>
            <wp:effectExtent l="0" t="0" r="10795" b="10160"/>
            <wp:docPr id="1" name="Picture 1" descr="13977972_1276445275723430_141782292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3977972_1276445275723430_1417822923_o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center"/>
        <w:rPr>
          <w:rFonts w:cs="Arial" w:eastAsiaTheme="minorEastAsia"/>
          <w:b/>
          <w:bCs/>
          <w:u w:val="single"/>
          <w:lang w:bidi="en-US"/>
        </w:rPr>
      </w:pPr>
      <w:r>
        <w:rPr>
          <w:rFonts w:cs="Arial" w:eastAsiaTheme="minorEastAsia"/>
          <w:b/>
          <w:bCs/>
          <w:u w:val="single"/>
          <w:lang w:bidi="en-US"/>
        </w:rPr>
        <w:t>Skills Checklist - Newborn and Pediatric</w:t>
      </w:r>
    </w:p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 xml:space="preserve">The following </w:t>
      </w:r>
      <w:r>
        <w:rPr>
          <w:rFonts w:eastAsia="Times New Roman" w:cs="Arial"/>
          <w:b/>
          <w:bCs/>
          <w:color w:val="000000"/>
          <w:lang w:bidi="en-US"/>
        </w:rPr>
        <w:t>checklist</w:t>
      </w:r>
      <w:r>
        <w:rPr>
          <w:rFonts w:eastAsia="Times New Roman" w:cs="Arial"/>
          <w:lang w:bidi="en-US"/>
        </w:rPr>
        <w:t xml:space="preserve"> is used to assess your experience and </w:t>
      </w:r>
      <w:r>
        <w:rPr>
          <w:rFonts w:eastAsia="Times New Roman" w:cs="Arial"/>
          <w:b/>
          <w:bCs/>
          <w:color w:val="000000"/>
          <w:lang w:bidi="en-US"/>
        </w:rPr>
        <w:t>skills</w:t>
      </w:r>
      <w:r>
        <w:rPr>
          <w:rFonts w:eastAsia="Times New Roman" w:cs="Arial"/>
          <w:lang w:bidi="en-US"/>
        </w:rPr>
        <w:t xml:space="preserve">. Please provide a self-assessment of your </w:t>
      </w:r>
      <w:r>
        <w:rPr>
          <w:rFonts w:eastAsia="Times New Roman" w:cs="Arial"/>
          <w:b/>
          <w:bCs/>
          <w:color w:val="000000"/>
          <w:lang w:bidi="en-US"/>
        </w:rPr>
        <w:t>skills</w:t>
      </w:r>
      <w:r>
        <w:rPr>
          <w:rFonts w:eastAsia="Times New Roman" w:cs="Arial"/>
          <w:lang w:bidi="en-US"/>
        </w:rPr>
        <w:t xml:space="preserve"> using the following guidelines: (MARK WITH AN “</w:t>
      </w:r>
      <w:r>
        <w:rPr>
          <w:rFonts w:eastAsia="Times New Roman" w:cs="Arial"/>
          <w:b/>
          <w:bCs/>
          <w:lang w:bidi="en-US"/>
        </w:rPr>
        <w:t>X</w:t>
      </w:r>
      <w:r>
        <w:rPr>
          <w:rFonts w:eastAsia="Times New Roman" w:cs="Arial"/>
          <w:lang w:bidi="en-US"/>
        </w:rPr>
        <w:t>”)</w:t>
      </w:r>
    </w:p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1 - No experience</w:t>
      </w:r>
    </w:p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2 - Require training</w:t>
      </w:r>
    </w:p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3 - Have performed this task and able to perform without supervision</w:t>
      </w:r>
    </w:p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4 - Experienced and able to perform independently</w:t>
      </w:r>
    </w:p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5 - Able to teach and supervise </w:t>
      </w:r>
    </w:p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I understand that the information provided in this application is true to the best of my knowledge. I authorize the release of the information in this document to Master Staffing, Inc. and the facilities where I may be employed. </w:t>
      </w:r>
    </w:p>
    <w:p>
      <w:pPr>
        <w:spacing w:after="0" w:line="360" w:lineRule="auto"/>
        <w:rPr>
          <w:rFonts w:eastAsia="Times New Roman" w:cs="Arial"/>
          <w:lang w:bidi="en-US"/>
        </w:rPr>
      </w:pPr>
    </w:p>
    <w:p>
      <w:pPr>
        <w:spacing w:after="0" w:line="360" w:lineRule="auto"/>
        <w:rPr>
          <w:rFonts w:eastAsia="Times New Roman" w:cs="Arial"/>
          <w:b/>
          <w:bCs/>
          <w:lang w:bidi="en-US"/>
        </w:rPr>
      </w:pPr>
      <w:r>
        <w:rPr>
          <w:rFonts w:eastAsia="Times New Roman" w:cs="Arial"/>
          <w:b/>
          <w:bCs/>
          <w:lang w:bidi="en-US"/>
        </w:rPr>
        <w:t>Name -    </w:t>
      </w:r>
    </w:p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b/>
          <w:bCs/>
          <w:lang w:bidi="en-US"/>
        </w:rPr>
        <w:t xml:space="preserve">Date - </w:t>
      </w:r>
      <w:r>
        <w:rPr>
          <w:rFonts w:eastAsia="Times New Roman" w:cs="Arial"/>
          <w:lang w:bidi="en-US"/>
        </w:rPr>
        <w:t> </w:t>
      </w:r>
    </w:p>
    <w:tbl>
      <w:tblPr>
        <w:tblStyle w:val="4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9"/>
        <w:gridCol w:w="1609"/>
        <w:gridCol w:w="1155"/>
        <w:gridCol w:w="1347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942" w:type="dxa"/>
            <w:gridSpan w:val="6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Arial"/>
                <w:color w:val="FFFFFF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FFFFFF"/>
                <w:highlight w:val="black"/>
                <w:lang w:bidi="en-US"/>
              </w:rPr>
              <w:t>Newborn and Pediatric Care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1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2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3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4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lang w:bidi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Administration of Blood/Blood Products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Adolescent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Apnea Monitoring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Assist with Lumbar Puncture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Blood Exchange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Calculation of P</w:t>
            </w:r>
            <w:bookmarkStart w:id="0" w:name="_GoBack"/>
            <w:bookmarkEnd w:id="0"/>
            <w:r>
              <w:rPr>
                <w:rFonts w:ascii="Times New Roman" w:hAnsi="Times New Roman" w:eastAsia="Times New Roman" w:cs="Arial"/>
                <w:lang w:bidi="en-US"/>
              </w:rPr>
              <w:t xml:space="preserve">edi Dosage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Cardiac Arrest/CPR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Chemotherapy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Cord and Circumcision Care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ECMO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Glascow Coma Scale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Hemodynamic Monitoring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IMV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Infant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Infusion Pumps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Interpretation of Arrhythmias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Jet Vents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Knowledge of Normal Serum Lab Values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Maintenance of Heparin Locks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Neonatal Level (Circle Level)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lang w:bidi="en-US"/>
              </w:rPr>
              <w:t>Newborn</w:t>
            </w:r>
            <w:r>
              <w:rPr>
                <w:rFonts w:ascii="Times New Roman" w:hAnsi="Times New Roman" w:eastAsia="Times New Roman" w:cs="Arial"/>
                <w:lang w:bidi="en-US"/>
              </w:rPr>
              <w:t xml:space="preserve"> Nursery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Obtain Specimens from UAC and UVC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Oncology/Hematology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000000"/>
                <w:lang w:bidi="en-US"/>
              </w:rPr>
              <w:t>Pediatric</w:t>
            </w:r>
            <w:r>
              <w:rPr>
                <w:rFonts w:ascii="Times New Roman" w:hAnsi="Times New Roman" w:eastAsia="Times New Roman" w:cs="Arial"/>
                <w:lang w:bidi="en-US"/>
              </w:rPr>
              <w:t xml:space="preserve"> ICU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Pediatrics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Phototherapy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PIP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Preparation of Emergency Drugs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Pulse Oximetry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Scalp Veins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School Aged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Starting IVs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Toddler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TPN/Hyperalimentation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Transducer Set-Up &amp;Maint. of A-Line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Transducer Set-Up &amp;Maint. of Swan Ganz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Transducer Set-Up &amp; Maintenance of UAC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Transducer Set-Up &amp; Maintenance of UVC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942" w:type="dxa"/>
            <w:gridSpan w:val="6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b/>
                <w:bCs/>
                <w:color w:val="FFFFFF"/>
                <w:lang w:bidi="en-US"/>
              </w:rPr>
              <w:t>Care of Patient With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Asthma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Bone Marrow Transplant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Bowel Obstruction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Broncho-Pulmonary Dysplasia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Drug Addiction/Withdrawal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Endotracheal Tube Care and Suctioning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Tracheostomy Care and Suctioning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Pre/Post Cardiac Surgery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Pre/Post Cardiac Cath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Pre/Post Neuro Surgery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Pre/Post Thoracic Surgery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CHF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Cystic Fibrosis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Diabetes Mellitus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Epiglottiditis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Failure to Thrive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Intracranial Hemorrhage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Leukemia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Low Birth Weight Infants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Meconium Aspiration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Meningitis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Near Drowning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N.E.C.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Neuromuscular Disease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NG Tube Feeding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Overdose/Poison Ingestion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PDA Ligation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Pneumonia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Post Harrington Rod Insertion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Pulmonary Edema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RDS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Seizure Activity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Sickle Cell Disease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Spina Bifida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Systemic Infection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Tetralogy of Fallot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Tracheoesophogeal Fistula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2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Transposition of Great Vessels </w:t>
            </w:r>
          </w:p>
        </w:tc>
        <w:tc>
          <w:tcPr>
            <w:tcW w:w="1609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155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347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  <w:tc>
          <w:tcPr>
            <w:tcW w:w="1251" w:type="dxa"/>
          </w:tcPr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 </w:t>
            </w:r>
          </w:p>
        </w:tc>
      </w:tr>
    </w:tbl>
    <w:tbl>
      <w:tblPr>
        <w:tblStyle w:val="4"/>
        <w:tblpPr w:leftFromText="180" w:rightFromText="180" w:vertAnchor="text" w:horzAnchor="margin" w:tblpY="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28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I certify that all of the above information is correct and that any misrepresentation or falsification of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fact may be considered sufficient cause for Immediate dismissal from _____________. 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 xml:space="preserve">I have filled out this </w:t>
            </w:r>
            <w:r>
              <w:rPr>
                <w:rFonts w:ascii="Times New Roman" w:hAnsi="Times New Roman" w:eastAsia="Times New Roman" w:cs="Arial"/>
                <w:b/>
                <w:bCs/>
                <w:color w:val="000000"/>
                <w:lang w:bidi="en-US"/>
              </w:rPr>
              <w:t>skills checklist</w:t>
            </w:r>
            <w:r>
              <w:rPr>
                <w:rFonts w:ascii="Times New Roman" w:hAnsi="Times New Roman" w:eastAsia="Times New Roman" w:cs="Arial"/>
                <w:lang w:bidi="en-US"/>
              </w:rPr>
              <w:t xml:space="preserve"> to the best of my knowledge and agree that all of the information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Provided is correct (please check box).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Arial"/>
                <w:lang w:bidi="en-US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Times New Roman" w:cs="Arial"/>
                <w:lang w:bidi="en-US"/>
              </w:rPr>
            </w:pPr>
            <w:r>
              <w:rPr>
                <w:rFonts w:ascii="Times New Roman" w:hAnsi="Times New Roman" w:eastAsia="Times New Roman" w:cs="Arial"/>
                <w:lang w:bidi="en-US"/>
              </w:rPr>
              <w:t>NAME_______________________ (Please Print Clearly)      DATE_______________________ </w:t>
            </w:r>
            <w:r>
              <w:rPr>
                <w:rFonts w:ascii="Times New Roman" w:hAnsi="Times New Roman" w:eastAsia="Times New Roman" w:cs="Arial"/>
                <w:lang w:bidi="en-US"/>
              </w:rPr>
              <w:br w:type="textWrapping"/>
            </w:r>
            <w:r>
              <w:rPr>
                <w:rFonts w:ascii="Times New Roman" w:hAnsi="Times New Roman" w:eastAsia="Times New Roman" w:cs="Arial"/>
                <w:lang w:bidi="en-US"/>
              </w:rPr>
              <w:t>SIGNATURE_________________________________    LICENSE NUMBER ________________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eastAsia="Times New Roman" w:cs="Arial"/>
                <w:lang w:bidi="en-US"/>
              </w:rPr>
            </w:pPr>
          </w:p>
        </w:tc>
      </w:tr>
    </w:tbl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 </w:t>
      </w:r>
      <w:r>
        <w:rPr>
          <w:rFonts w:eastAsia="Times New Roman" w:cs="Arial"/>
          <w:lang w:bidi="en-US"/>
        </w:rPr>
        <w:br w:type="textWrapping"/>
      </w:r>
      <w:r>
        <w:rPr>
          <w:rFonts w:eastAsia="Times New Roman" w:cs="Arial"/>
          <w:lang w:bidi="en-US"/>
        </w:rPr>
        <w:t> </w:t>
      </w:r>
    </w:p>
    <w:p>
      <w:pPr>
        <w:spacing w:after="0" w:line="360" w:lineRule="auto"/>
        <w:rPr>
          <w:rFonts w:eastAsia="Times New Roman" w:cs="Arial"/>
          <w:lang w:bidi="en-US"/>
        </w:rPr>
      </w:pPr>
      <w:r>
        <w:rPr>
          <w:rFonts w:eastAsia="Times New Roman" w:cs="Arial"/>
          <w:lang w:bidi="en-US"/>
        </w:rPr>
        <w:t> </w:t>
      </w:r>
      <w:r>
        <w:rPr>
          <w:rFonts w:eastAsia="Times New Roman" w:cs="Arial"/>
          <w:lang w:bidi="en-US"/>
        </w:rPr>
        <w:br w:type="textWrapping"/>
      </w:r>
      <w:r>
        <w:rPr>
          <w:rFonts w:eastAsia="Times New Roman" w:cs="Arial"/>
          <w:lang w:bidi="en-US"/>
        </w:rPr>
        <w:t> </w:t>
      </w:r>
    </w:p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C6"/>
    <w:rsid w:val="001410C6"/>
    <w:rsid w:val="008B5184"/>
    <w:rsid w:val="009A6A0A"/>
    <w:rsid w:val="3CC432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Grid2"/>
    <w:basedOn w:val="3"/>
    <w:uiPriority w:val="0"/>
    <w:rPr>
      <w:rFonts w:ascii="Times New Roman" w:hAnsi="Times New Roman" w:eastAsia="Times New Roman"/>
      <w:lang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26049DAD</Template>
  <Company>Samaritan Healthcare and Hospice</Company>
  <Pages>4</Pages>
  <Words>545</Words>
  <Characters>3113</Characters>
  <Lines>25</Lines>
  <Paragraphs>7</Paragraphs>
  <ScaleCrop>false</ScaleCrop>
  <LinksUpToDate>false</LinksUpToDate>
  <CharactersWithSpaces>3651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2014-04-09T20:29:00Z</dcterms:created>
  <dc:creator>Devin Asante</dc:creator>
  <cp:lastModifiedBy>cecil</cp:lastModifiedBy>
  <dcterms:modified xsi:type="dcterms:W3CDTF">2016-08-09T09:21:10Z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