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sz w:val="40"/>
          <w:szCs w:val="40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b/>
          <w:bCs/>
          <w:color w:val="000000" w:themeColor="text1"/>
          <w:sz w:val="40"/>
          <w:szCs w:val="40"/>
          <w:lang w:val="en-US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635885" cy="1560830"/>
            <wp:effectExtent l="0" t="0" r="12065" b="1270"/>
            <wp:docPr id="1" name="Picture 1" descr="13977972_1276445275723430_141782292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3977972_1276445275723430_1417822923_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eastAsia="Times New Roman" w:cs="Arial"/>
          <w:b/>
          <w:bCs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>Companion/Sitter Caregiver</w:t>
      </w:r>
      <w:r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bCs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>Companion/Sitter Caregiver</w:t>
      </w:r>
      <w:r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 xml:space="preserve"> provides services in an effort to maintain or increase the functioning capacity of clients being served; keeping them independent in their homes. These services will be provided to elderly, handicapped, or convalescing individuals.</w:t>
      </w:r>
    </w:p>
    <w:p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>Working conditions:</w:t>
      </w:r>
      <w:r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 xml:space="preserve">All caregivers work in the clients’ homes, assisting them with keeping a home running as normally as possible. </w:t>
      </w:r>
    </w:p>
    <w:p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 xml:space="preserve">Duties and Responsibilities: </w:t>
      </w:r>
    </w:p>
    <w:p>
      <w:pPr>
        <w:pStyle w:val="20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>Cleaning</w:t>
      </w:r>
      <w:r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 xml:space="preserve">- for client safety and comfort – kitchen, bedroom, bathroom, laundry, changing sheets, and light housework of clients living spaces </w:t>
      </w:r>
    </w:p>
    <w:p>
      <w:pPr>
        <w:pStyle w:val="20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>Meals</w:t>
      </w:r>
      <w:r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 xml:space="preserve"> – shopping for food, cooking food, following special diets, serving food, feeding client </w:t>
      </w:r>
    </w:p>
    <w:p>
      <w:pPr>
        <w:pStyle w:val="20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>Emotional support</w:t>
      </w:r>
      <w:r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 xml:space="preserve"> – companionship, teaching, having conversations, playing cards </w:t>
      </w:r>
    </w:p>
    <w:p>
      <w:pPr>
        <w:pStyle w:val="20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>Transportation</w:t>
      </w:r>
      <w:r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 xml:space="preserve"> – errands, medical appointments </w:t>
      </w:r>
    </w:p>
    <w:p>
      <w:pPr>
        <w:pStyle w:val="20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>Communication</w:t>
      </w:r>
      <w:r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 xml:space="preserve"> – coordinating patient care with other members of health care team; reporting changes in patient condition to family, agency and medical team; keep records of patient care </w:t>
      </w:r>
    </w:p>
    <w:p>
      <w:pPr>
        <w:pStyle w:val="20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>Requirements:</w:t>
      </w:r>
    </w:p>
    <w:p>
      <w:pPr>
        <w:pStyle w:val="20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 xml:space="preserve">Must be able to bend down, lift, and do other things associated with cleaning, cooking and care giving. </w:t>
      </w:r>
    </w:p>
    <w:p>
      <w:pPr>
        <w:pStyle w:val="20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 xml:space="preserve">Must also be able to handle patient suffering that might be due to physical or emotional problems at home. </w:t>
      </w:r>
    </w:p>
    <w:p>
      <w:pPr>
        <w:pStyle w:val="20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 w:val="24"/>
          <w:szCs w:val="24"/>
          <w:lang w:bidi="ar-SA"/>
          <w14:textFill>
            <w14:solidFill>
              <w14:schemeClr w14:val="tx1"/>
            </w14:solidFill>
          </w14:textFill>
        </w:rPr>
        <w:t xml:space="preserve">Since most clients cannot be left alone, caregivers will be required to take “on duty meal break” and not leave the clients home during the break. </w:t>
      </w:r>
    </w:p>
    <w:p>
      <w:pPr>
        <w:spacing w:after="0" w:line="24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outlineLvl w:val="1"/>
        <w:rPr>
          <w:rFonts w:eastAsia="Times New Roman" w:cs="Arial"/>
          <w:b/>
          <w:bCs/>
          <w:color w:val="000000" w:themeColor="text1"/>
          <w:kern w:val="36"/>
          <w:sz w:val="24"/>
          <w:szCs w:val="24"/>
          <w:lang w:bidi="ar-SA"/>
          <w14:textFill>
            <w14:solidFill>
              <w14:schemeClr w14:val="tx1"/>
            </w14:solidFill>
          </w14:textFill>
        </w:rPr>
      </w:pPr>
    </w:p>
    <w:p>
      <w:pPr>
        <w:spacing w:after="120" w:line="240" w:lineRule="auto"/>
        <w:outlineLvl w:val="1"/>
        <w:rPr>
          <w:rFonts w:eastAsia="Times New Roman" w:cs="Arial"/>
          <w:b/>
          <w:bCs/>
          <w:color w:val="0D3262"/>
          <w:kern w:val="36"/>
          <w:sz w:val="24"/>
          <w:szCs w:val="24"/>
          <w:lang w:bidi="ar-SA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 w:eastAsia="Times New Roman"/>
          <w:b/>
          <w:i/>
          <w:sz w:val="20"/>
          <w:szCs w:val="2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 w:eastAsia="Times New Roman"/>
          <w:b/>
          <w:i/>
          <w:sz w:val="20"/>
          <w:szCs w:val="2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 w:eastAsia="Times New Roman"/>
          <w:b/>
          <w:i/>
          <w:sz w:val="20"/>
          <w:szCs w:val="20"/>
        </w:rPr>
      </w:pPr>
    </w:p>
    <w:p>
      <w:pPr/>
    </w:p>
    <w:sectPr>
      <w:footerReference r:id="rId4" w:type="first"/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right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155957"/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32328533">
    <w:nsid w:val="6D371D55"/>
    <w:multiLevelType w:val="multilevel"/>
    <w:tmpl w:val="6D371D55"/>
    <w:lvl w:ilvl="0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323285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26"/>
    <w:rsid w:val="001626B4"/>
    <w:rsid w:val="00172B50"/>
    <w:rsid w:val="0038554B"/>
    <w:rsid w:val="003D7FE9"/>
    <w:rsid w:val="007302FF"/>
    <w:rsid w:val="00756CE3"/>
    <w:rsid w:val="007D312D"/>
    <w:rsid w:val="0082010C"/>
    <w:rsid w:val="0082620F"/>
    <w:rsid w:val="008A22C3"/>
    <w:rsid w:val="00945E8F"/>
    <w:rsid w:val="0096555B"/>
    <w:rsid w:val="00A1425D"/>
    <w:rsid w:val="00A27CAB"/>
    <w:rsid w:val="00B551DC"/>
    <w:rsid w:val="00C40B85"/>
    <w:rsid w:val="00C43064"/>
    <w:rsid w:val="00D3641C"/>
    <w:rsid w:val="00D95870"/>
    <w:rsid w:val="00DE1726"/>
    <w:rsid w:val="00FB2E91"/>
    <w:rsid w:val="5C075F47"/>
    <w:rsid w:val="7A400D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en-US" w:bidi="en-US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3">
    <w:name w:val="heading 5"/>
    <w:basedOn w:val="1"/>
    <w:next w:val="1"/>
    <w:link w:val="12"/>
    <w:unhideWhenUsed/>
    <w:qFormat/>
    <w:uiPriority w:val="9"/>
    <w:pPr>
      <w:spacing w:before="320" w:after="120"/>
      <w:jc w:val="center"/>
      <w:outlineLvl w:val="4"/>
    </w:pPr>
    <w:rPr>
      <w:caps/>
      <w:color w:val="632523" w:themeColor="accent2" w:themeShade="80"/>
      <w:spacing w:val="10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4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next w:val="1"/>
    <w:link w:val="19"/>
    <w:uiPriority w:val="0"/>
    <w:pPr>
      <w:autoSpaceDE w:val="0"/>
      <w:autoSpaceDN w:val="0"/>
      <w:adjustRightInd w:val="0"/>
    </w:pPr>
    <w:rPr>
      <w:rFonts w:ascii="Arial" w:hAnsi="Arial" w:cs="Arial"/>
      <w:sz w:val="24"/>
      <w:szCs w:val="24"/>
      <w:lang w:bidi="ar-SA"/>
    </w:rPr>
  </w:style>
  <w:style w:type="paragraph" w:styleId="6">
    <w:name w:val="footer"/>
    <w:basedOn w:val="1"/>
    <w:link w:val="26"/>
    <w:unhideWhenUsed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2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Emphasis"/>
    <w:qFormat/>
    <w:uiPriority w:val="0"/>
    <w:rPr>
      <w:caps/>
      <w:spacing w:val="5"/>
      <w:sz w:val="20"/>
      <w:szCs w:val="20"/>
    </w:rPr>
  </w:style>
  <w:style w:type="table" w:styleId="11">
    <w:name w:val="Table Grid"/>
    <w:basedOn w:val="10"/>
    <w:qFormat/>
    <w:uiPriority w:val="59"/>
    <w:pPr>
      <w:spacing w:after="0" w:line="240" w:lineRule="auto"/>
    </w:pPr>
    <w:rPr>
      <w:rFonts w:asciiTheme="majorHAnsi" w:hAnsiTheme="majorHAnsi" w:eastAsiaTheme="majorEastAsia" w:cstheme="majorBidi"/>
      <w:lang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5 Char"/>
    <w:basedOn w:val="8"/>
    <w:link w:val="3"/>
    <w:qFormat/>
    <w:uiPriority w:val="9"/>
    <w:rPr>
      <w:rFonts w:asciiTheme="majorHAnsi" w:hAnsiTheme="majorHAnsi" w:eastAsiaTheme="majorEastAsia" w:cstheme="majorBidi"/>
      <w:caps/>
      <w:color w:val="632523" w:themeColor="accent2" w:themeShade="80"/>
      <w:spacing w:val="10"/>
      <w:lang w:bidi="en-US"/>
    </w:rPr>
  </w:style>
  <w:style w:type="paragraph" w:customStyle="1" w:styleId="13">
    <w:name w:val="HCBM HEADING 2"/>
    <w:basedOn w:val="2"/>
    <w:link w:val="16"/>
    <w:qFormat/>
    <w:uiPriority w:val="0"/>
    <w:pPr>
      <w:keepLines w:val="0"/>
      <w:tabs>
        <w:tab w:val="left" w:pos="0"/>
      </w:tabs>
      <w:spacing w:before="0" w:line="240" w:lineRule="auto"/>
      <w:ind w:left="-547" w:firstLine="547"/>
    </w:pPr>
    <w:rPr>
      <w:rFonts w:ascii="Times New Roman" w:hAnsi="Times New Roman" w:eastAsia="Times New Roman" w:cs="Times New Roman"/>
      <w:bCs w:val="0"/>
      <w:iCs/>
      <w:color w:val="000000"/>
      <w:sz w:val="22"/>
      <w:szCs w:val="22"/>
      <w:u w:val="single"/>
      <w:lang w:bidi="ar-SA"/>
    </w:rPr>
  </w:style>
  <w:style w:type="paragraph" w:customStyle="1" w:styleId="14">
    <w:name w:val="HCBM Normal"/>
    <w:basedOn w:val="1"/>
    <w:link w:val="15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lang w:bidi="ar-SA"/>
    </w:rPr>
  </w:style>
  <w:style w:type="character" w:customStyle="1" w:styleId="15">
    <w:name w:val="HCBM Normal Char"/>
    <w:basedOn w:val="8"/>
    <w:link w:val="14"/>
    <w:qFormat/>
    <w:uiPriority w:val="0"/>
    <w:rPr>
      <w:rFonts w:ascii="Times New Roman" w:hAnsi="Times New Roman" w:eastAsia="Times New Roman" w:cs="Times New Roman"/>
    </w:rPr>
  </w:style>
  <w:style w:type="character" w:customStyle="1" w:styleId="16">
    <w:name w:val="HCBM HEADING 2 Char"/>
    <w:basedOn w:val="8"/>
    <w:link w:val="13"/>
    <w:qFormat/>
    <w:uiPriority w:val="0"/>
    <w:rPr>
      <w:rFonts w:ascii="Times New Roman" w:hAnsi="Times New Roman" w:eastAsia="Times New Roman" w:cs="Times New Roman"/>
      <w:b/>
      <w:iCs/>
      <w:color w:val="000000"/>
      <w:u w:val="single"/>
    </w:rPr>
  </w:style>
  <w:style w:type="character" w:customStyle="1" w:styleId="17">
    <w:name w:val="Heading 2 Char"/>
    <w:basedOn w:val="8"/>
    <w:link w:val="2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bidi="en-US"/>
      <w14:textFill>
        <w14:solidFill>
          <w14:schemeClr w14:val="accent1"/>
        </w14:solidFill>
      </w14:textFill>
    </w:rPr>
  </w:style>
  <w:style w:type="paragraph" w:customStyle="1" w:styleId="18">
    <w:name w:val="Style 1st round bullet + Before:  6 pt"/>
    <w:basedOn w:val="1"/>
    <w:semiHidden/>
    <w:qFormat/>
    <w:uiPriority w:val="0"/>
    <w:pPr>
      <w:tabs>
        <w:tab w:val="left" w:pos="720"/>
        <w:tab w:val="left" w:pos="1440"/>
      </w:tabs>
      <w:spacing w:after="0" w:line="300" w:lineRule="atLeast"/>
      <w:ind w:left="1440" w:hanging="720"/>
      <w:jc w:val="both"/>
    </w:pPr>
    <w:rPr>
      <w:rFonts w:ascii="Times New Roman" w:hAnsi="Times New Roman" w:eastAsia="Times New Roman" w:cs="Times New Roman"/>
      <w:lang w:bidi="ar-SA"/>
    </w:rPr>
  </w:style>
  <w:style w:type="character" w:customStyle="1" w:styleId="19">
    <w:name w:val="Body Text Char"/>
    <w:basedOn w:val="8"/>
    <w:link w:val="5"/>
    <w:qFormat/>
    <w:uiPriority w:val="0"/>
    <w:rPr>
      <w:rFonts w:ascii="Arial" w:hAnsi="Arial" w:cs="Arial" w:eastAsiaTheme="majorEastAsia"/>
      <w:sz w:val="24"/>
      <w:szCs w:val="24"/>
    </w:rPr>
  </w:style>
  <w:style w:type="paragraph" w:customStyle="1" w:styleId="20">
    <w:name w:val="List Paragraph"/>
    <w:basedOn w:val="1"/>
    <w:qFormat/>
    <w:uiPriority w:val="34"/>
    <w:pPr>
      <w:ind w:left="720"/>
      <w:contextualSpacing/>
    </w:pPr>
  </w:style>
  <w:style w:type="table" w:customStyle="1" w:styleId="21">
    <w:name w:val="Table Grid2"/>
    <w:basedOn w:val="10"/>
    <w:qFormat/>
    <w:uiPriority w:val="59"/>
    <w:pPr>
      <w:spacing w:line="252" w:lineRule="auto"/>
    </w:pPr>
    <w:rPr>
      <w:rFonts w:asciiTheme="majorHAnsi" w:hAnsiTheme="majorHAnsi" w:eastAsiaTheme="majorEastAsia" w:cstheme="majorBidi"/>
      <w:lang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style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customStyle="1" w:styleId="23">
    <w:name w:val="style15"/>
    <w:basedOn w:val="8"/>
    <w:uiPriority w:val="0"/>
  </w:style>
  <w:style w:type="character" w:customStyle="1" w:styleId="24">
    <w:name w:val="Balloon Text Char"/>
    <w:basedOn w:val="8"/>
    <w:link w:val="4"/>
    <w:semiHidden/>
    <w:qFormat/>
    <w:uiPriority w:val="99"/>
    <w:rPr>
      <w:rFonts w:ascii="Tahoma" w:hAnsi="Tahoma" w:cs="Tahoma" w:eastAsiaTheme="majorEastAsia"/>
      <w:sz w:val="16"/>
      <w:szCs w:val="16"/>
      <w:lang w:bidi="en-US"/>
    </w:rPr>
  </w:style>
  <w:style w:type="character" w:customStyle="1" w:styleId="25">
    <w:name w:val="Header Char"/>
    <w:basedOn w:val="8"/>
    <w:link w:val="7"/>
    <w:qFormat/>
    <w:uiPriority w:val="99"/>
    <w:rPr>
      <w:rFonts w:asciiTheme="majorHAnsi" w:hAnsiTheme="majorHAnsi" w:eastAsiaTheme="majorEastAsia" w:cstheme="majorBidi"/>
      <w:lang w:bidi="en-US"/>
    </w:rPr>
  </w:style>
  <w:style w:type="character" w:customStyle="1" w:styleId="26">
    <w:name w:val="Footer Char"/>
    <w:basedOn w:val="8"/>
    <w:link w:val="6"/>
    <w:qFormat/>
    <w:uiPriority w:val="0"/>
    <w:rPr>
      <w:rFonts w:asciiTheme="majorHAnsi" w:hAnsiTheme="majorHAnsi" w:eastAsiaTheme="majorEastAsia" w:cstheme="majorBidi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AA575BB5</Template>
  <Company>Samaritan Healthcare and Hospice</Company>
  <Pages>1</Pages>
  <Words>207</Words>
  <Characters>1184</Characters>
  <Lines>9</Lines>
  <Paragraphs>2</Paragraphs>
  <ScaleCrop>false</ScaleCrop>
  <LinksUpToDate>false</LinksUpToDate>
  <CharactersWithSpaces>1389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2014-03-28T15:14:00Z</dcterms:created>
  <dc:creator>Devin Asante</dc:creator>
  <cp:lastModifiedBy>cecil</cp:lastModifiedBy>
  <cp:lastPrinted>2016-08-12T00:05:20Z</cp:lastPrinted>
  <dcterms:modified xsi:type="dcterms:W3CDTF">2016-08-12T00:05:26Z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