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val="en-US" w:bidi="en-US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val="en-US" w:bidi="en-US"/>
        </w:rPr>
        <w:drawing>
          <wp:inline distT="0" distB="0" distL="114300" distR="114300">
            <wp:extent cx="1964055" cy="1163320"/>
            <wp:effectExtent l="0" t="0" r="17145" b="1778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bidi="en-US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32"/>
          <w:szCs w:val="32"/>
          <w:lang w:bidi="en-US"/>
        </w:rPr>
        <w:t>CERTIFIED NURSING ASSISTANT SKILLS CHECKLIST</w:t>
      </w:r>
    </w:p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/>
          <w:sz w:val="18"/>
          <w:szCs w:val="18"/>
          <w:lang w:bidi="en-US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bidi="en-U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bidi="en-US"/>
        </w:rPr>
        <w:t>Print Name____________________________________Date___________</w:t>
      </w:r>
    </w:p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/>
          <w:sz w:val="18"/>
          <w:szCs w:val="18"/>
          <w:lang w:bidi="en-US"/>
        </w:rPr>
      </w:pPr>
    </w:p>
    <w:tbl>
      <w:tblPr>
        <w:tblStyle w:val="5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Self</w:t>
            </w:r>
          </w:p>
        </w:tc>
        <w:tc>
          <w:tcPr>
            <w:tcW w:w="4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 xml:space="preserve">Rating Key: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4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 xml:space="preserve">No experience </w:t>
            </w:r>
            <w:r>
              <w:rPr>
                <w:rFonts w:eastAsia="Times New Roman" w:cs="Arial" w:asciiTheme="minorHAnsi" w:hAnsiTheme="minorHAnsi"/>
                <w:color w:val="000000"/>
                <w:sz w:val="18"/>
                <w:szCs w:val="18"/>
                <w:lang w:bidi="en-US"/>
              </w:rPr>
              <w:t>(please print)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4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Minimal experience/works with supervision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4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Independent/works without supervision in most cases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4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 w:asciiTheme="minorHAnsi" w:hAnsiTheme="minorHAnsi"/>
                <w:b/>
                <w:bCs/>
                <w:color w:val="000000"/>
                <w:sz w:val="18"/>
                <w:szCs w:val="18"/>
                <w:lang w:bidi="en-US"/>
              </w:rPr>
              <w:t>Senior/works at a supervisory or teaching level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/>
          <w:sz w:val="18"/>
          <w:szCs w:val="18"/>
          <w:lang w:bidi="en-US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color w:val="FFFFFF"/>
          <w:sz w:val="18"/>
          <w:szCs w:val="18"/>
          <w:lang w:bidi="en-US"/>
        </w:rPr>
      </w:pPr>
      <w:r>
        <w:rPr>
          <w:rFonts w:eastAsia="Times New Roman" w:cs="Arial"/>
          <w:b/>
          <w:color w:val="000000"/>
          <w:sz w:val="18"/>
          <w:szCs w:val="18"/>
          <w:lang w:bidi="en-US"/>
        </w:rPr>
        <w:t>Has knowledge of and can provide care and assist patients with the following tasks:</w:t>
      </w:r>
    </w:p>
    <w:tbl>
      <w:tblPr>
        <w:tblStyle w:val="5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8"/>
        <w:gridCol w:w="990"/>
        <w:gridCol w:w="99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AMBULATION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Crutches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Walker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Cane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Gait belt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PERSONAL CARE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Bath: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 a. Bed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 b. Tub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 c. Shower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Skin Care: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 a. Back rub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 b. Decubitus prevention/care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Dress: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a. Assist as needed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 b. Use of assistive devices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Hair 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Nail Care (fingers &amp; toes)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a. Clean/file/trim with clippers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6. Oral Hygiene: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a. Mouth 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b. Brush teeth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 xml:space="preserve">            c. Denture 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7. Shaving: Safety razor/electric razor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NUTRITION / HYDRATION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Feeding techniques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Assist with eating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Use of feeding assistive devices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Measure &amp; record intake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Encourage fluids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BASIC INFECTION CONTROL PROCEDURES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Hand washing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Universal precautions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Use of warm &amp; cool applications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ASSISTING OR CARE OF PATIENT WITH BOWEL &amp; BLADDER ELIMINATION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Bedpan / urinal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Bedside commode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Care of incontinent patient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Stoma 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Bowel / bladder training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6. Measure &amp; record output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URINARY CATHETER CARE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Perineal hygiene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Foley catheter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Supra pubic catheter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TRANSFER TECHNIQUES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Use of transfer gait belt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Weight bearing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Non-weight bearing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Mechanical lift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Wheelchair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TURNING / POSITION PATIENT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Supine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Side-lying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In chair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In bed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Use of lift sheet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COMMUNICATION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Verbal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Non-verbal with cognitively impaired patients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RANGE OF MOTION EXERCISES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Active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Passive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Combination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TAKE &amp; RECORD VITAL SIGNS 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Temperature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a. Oral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b. Rectal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c. Ear canal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Pulse: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a. Apical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b. Radial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c. Pedal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Respirations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Blood Pressure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Height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6. Weight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a. Standing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b. Bed scale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c. Chair scale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SAFETY DEVICES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Vest restraint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(Soft) wrist / ankle restraint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Padded side rail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Side rails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MENTAL HEALTH &amp; SOCIAL SERVICE NEEDS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Demonstrates principles of behavior management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Provides emotional support to patient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Encourages family support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Encourages patients to make personal choices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Respects patient’s rights &amp; dignity, including privacy &amp; confidentiality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6. Encourages self-care as ability allows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7. Knowledge of adult, child and elder abuse reporting statutes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8. Knowledge of domestic violence and violent injury reporting statues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SAFETY / EMERGENCIES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Recognizes &amp; reports safety hazards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Recognizes &amp; reports emergencies and responds appropriately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Handles 02 safely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Observes, reports &amp; documents changes in body functions, behavior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CARE OF PROSTHETIC DEVICES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Limbs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Eye glasses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Hearing aids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SPECIMEN COLLECTION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Urine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Stool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Sputum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UNDERSTAND AND CAN PERFORM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Binders &amp; Bandages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a. ACE bandages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b. Support stockings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Care of the deceased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ASSIST THE CARE OF PATIENT WITH </w:t>
            </w:r>
            <w:r>
              <w:rPr>
                <w:rFonts w:ascii="Times New Roman" w:hAnsi="Times New Roman" w:eastAsia="Times New Roman" w:cs="Arial"/>
                <w:b/>
                <w:bCs/>
                <w:color w:val="FFFFFF"/>
                <w:sz w:val="18"/>
                <w:szCs w:val="18"/>
                <w:lang w:bidi="en-US"/>
              </w:rPr>
              <w:t>x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1. Diabetes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2. Cancer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3. Heart Disease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4. 02 therapy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5. Respiratory disease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6. Terminal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  <w:t>7. Infectious diseases</w:t>
            </w: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9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bidi="en-US"/>
              </w:rPr>
            </w:pPr>
          </w:p>
        </w:tc>
      </w:tr>
    </w:tbl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0"/>
          <w:szCs w:val="20"/>
          <w:lang w:bidi="en-US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0"/>
          <w:szCs w:val="20"/>
          <w:lang w:bidi="en-US"/>
        </w:rPr>
      </w:pPr>
      <w:r>
        <w:rPr>
          <w:rFonts w:eastAsia="Times New Roman" w:cs="Arial"/>
          <w:color w:val="000000"/>
          <w:sz w:val="20"/>
          <w:szCs w:val="20"/>
          <w:lang w:bidi="en-US"/>
        </w:rPr>
        <w:t>To the best of my knowledge, information provided on this CNA Skills Checklist is true and accurate. My</w:t>
      </w:r>
    </w:p>
    <w:p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0"/>
          <w:szCs w:val="20"/>
          <w:lang w:bidi="en-US"/>
        </w:rPr>
      </w:pPr>
      <w:r>
        <w:rPr>
          <w:rFonts w:eastAsia="Times New Roman" w:cs="Arial"/>
          <w:color w:val="000000"/>
          <w:sz w:val="20"/>
          <w:szCs w:val="20"/>
          <w:lang w:bidi="en-US"/>
        </w:rPr>
        <w:t>signature indicates that I have read this document in its entirety and understand its contents.</w:t>
      </w:r>
    </w:p>
    <w:p>
      <w:pPr>
        <w:spacing w:after="0" w:line="240" w:lineRule="auto"/>
        <w:rPr>
          <w:rFonts w:eastAsia="Times New Roman"/>
          <w:sz w:val="20"/>
          <w:szCs w:val="20"/>
          <w:u w:val="single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Print Name:  </w:t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</w:p>
    <w:p>
      <w:pPr>
        <w:spacing w:after="0" w:line="240" w:lineRule="auto"/>
        <w:rPr>
          <w:rFonts w:eastAsia="Times New Roman"/>
          <w:sz w:val="20"/>
          <w:szCs w:val="20"/>
          <w:u w:val="single"/>
          <w:lang w:bidi="en-US"/>
        </w:rPr>
      </w:pPr>
    </w:p>
    <w:p>
      <w:pPr>
        <w:spacing w:after="0" w:line="240" w:lineRule="auto"/>
        <w:rPr>
          <w:rFonts w:eastAsia="Times New Roman"/>
          <w:sz w:val="20"/>
          <w:szCs w:val="20"/>
          <w:u w:val="single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Signature:  </w:t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</w:p>
    <w:p>
      <w:pPr>
        <w:spacing w:after="0" w:line="240" w:lineRule="auto"/>
        <w:rPr>
          <w:rFonts w:eastAsia="Times New Roman"/>
          <w:sz w:val="20"/>
          <w:szCs w:val="20"/>
          <w:u w:val="single"/>
          <w:lang w:bidi="en-US"/>
        </w:rPr>
      </w:pPr>
    </w:p>
    <w:p>
      <w:pPr>
        <w:spacing w:after="0" w:line="240" w:lineRule="auto"/>
        <w:rPr>
          <w:rFonts w:eastAsia="Times New Roman"/>
          <w:sz w:val="20"/>
          <w:szCs w:val="20"/>
          <w:u w:val="single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Date:  </w:t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  <w:r>
        <w:rPr>
          <w:rFonts w:eastAsia="Times New Roman"/>
          <w:sz w:val="20"/>
          <w:szCs w:val="20"/>
          <w:u w:val="single"/>
          <w:lang w:bidi="en-US"/>
        </w:rPr>
        <w:tab/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6"/>
    <w:rsid w:val="00053A8B"/>
    <w:rsid w:val="001410C6"/>
    <w:rsid w:val="008B5184"/>
    <w:rsid w:val="009A6A0A"/>
    <w:rsid w:val="36A8687C"/>
    <w:rsid w:val="651E6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Grid2"/>
    <w:basedOn w:val="3"/>
    <w:uiPriority w:val="0"/>
    <w:rPr>
      <w:rFonts w:ascii="Times New Roman" w:hAnsi="Times New Roman" w:eastAsia="Times New Roman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Grid1"/>
    <w:basedOn w:val="3"/>
    <w:qFormat/>
    <w:uiPriority w:val="0"/>
    <w:rPr>
      <w:rFonts w:ascii="Times New Roman" w:hAnsi="Times New Roman" w:eastAsia="Times New Roman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26049DAD</Template>
  <Company>Samaritan Healthcare and Hospice</Company>
  <Pages>4</Pages>
  <Words>611</Words>
  <Characters>3486</Characters>
  <Lines>29</Lines>
  <Paragraphs>8</Paragraphs>
  <ScaleCrop>false</ScaleCrop>
  <LinksUpToDate>false</LinksUpToDate>
  <CharactersWithSpaces>4089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2014-04-09T20:38:00Z</dcterms:created>
  <dc:creator>Devin Asante</dc:creator>
  <cp:lastModifiedBy>cecil</cp:lastModifiedBy>
  <cp:lastPrinted>2016-08-12T00:04:03Z</cp:lastPrinted>
  <dcterms:modified xsi:type="dcterms:W3CDTF">2016-08-12T00:04:38Z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